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286A" w14:textId="77777777" w:rsidR="00467948" w:rsidRPr="00360B78" w:rsidRDefault="00305CD0">
      <w:pPr>
        <w:rPr>
          <w:rFonts w:ascii="Arial" w:hAnsi="Arial" w:cs="Arial"/>
        </w:rPr>
      </w:pPr>
      <w:r>
        <w:rPr>
          <w:rFonts w:ascii="Arial" w:hAnsi="Arial" w:cs="Arial"/>
          <w:b/>
        </w:rPr>
        <w:t>Supplementary Table 1</w:t>
      </w:r>
    </w:p>
    <w:p w14:paraId="06B53DFB" w14:textId="77777777" w:rsidR="00A84661" w:rsidRPr="00360B78" w:rsidRDefault="00A84661">
      <w:pPr>
        <w:rPr>
          <w:rFonts w:ascii="Arial" w:hAnsi="Arial" w:cs="Arial"/>
        </w:rPr>
      </w:pPr>
    </w:p>
    <w:p w14:paraId="721786FE" w14:textId="77777777" w:rsidR="008B5EE9" w:rsidRPr="00360B78" w:rsidRDefault="00F3427A">
      <w:pPr>
        <w:rPr>
          <w:rFonts w:ascii="Arial" w:hAnsi="Arial" w:cs="Arial"/>
        </w:rPr>
      </w:pPr>
      <w:r w:rsidRPr="00F3427A">
        <w:rPr>
          <w:rFonts w:ascii="Arial" w:hAnsi="Arial" w:cs="Arial"/>
        </w:rPr>
        <w:t>Supplementary</w:t>
      </w:r>
      <w:r>
        <w:rPr>
          <w:rFonts w:ascii="Arial" w:hAnsi="Arial" w:cs="Arial"/>
        </w:rPr>
        <w:t xml:space="preserve"> </w:t>
      </w:r>
      <w:r w:rsidR="008B5EE9" w:rsidRPr="00360B78">
        <w:rPr>
          <w:rFonts w:ascii="Arial" w:hAnsi="Arial" w:cs="Arial"/>
        </w:rPr>
        <w:t>Table 1A: 1</w:t>
      </w:r>
      <w:r w:rsidR="008B5EE9" w:rsidRPr="00360B78">
        <w:rPr>
          <w:rFonts w:ascii="Arial" w:hAnsi="Arial" w:cs="Arial"/>
          <w:vertAlign w:val="superscript"/>
        </w:rPr>
        <w:t>st</w:t>
      </w:r>
      <w:r w:rsidR="008B5EE9" w:rsidRPr="00360B78">
        <w:rPr>
          <w:rFonts w:ascii="Arial" w:hAnsi="Arial" w:cs="Arial"/>
        </w:rPr>
        <w:t xml:space="preserve"> ATP-vehicle-2</w:t>
      </w:r>
      <w:r w:rsidR="008B5EE9" w:rsidRPr="00360B78">
        <w:rPr>
          <w:rFonts w:ascii="Arial" w:hAnsi="Arial" w:cs="Arial"/>
          <w:vertAlign w:val="superscript"/>
        </w:rPr>
        <w:t>nd</w:t>
      </w:r>
      <w:r w:rsidR="008B5EE9" w:rsidRPr="00360B78">
        <w:rPr>
          <w:rFonts w:ascii="Arial" w:hAnsi="Arial" w:cs="Arial"/>
        </w:rPr>
        <w:t xml:space="preserve"> ATP treatments</w:t>
      </w:r>
    </w:p>
    <w:tbl>
      <w:tblPr>
        <w:tblW w:w="79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53"/>
        <w:gridCol w:w="1843"/>
        <w:gridCol w:w="1842"/>
      </w:tblGrid>
      <w:tr w:rsidR="008B5EE9" w:rsidRPr="00360B78" w14:paraId="34E76081" w14:textId="77777777" w:rsidTr="008B5EE9">
        <w:trPr>
          <w:trHeight w:val="502"/>
        </w:trPr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A2C30D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Classification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21781A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 xml:space="preserve">Number of </w:t>
            </w:r>
            <w:proofErr w:type="gramStart"/>
            <w:r w:rsidRPr="00360B78">
              <w:rPr>
                <w:rFonts w:ascii="Arial" w:hAnsi="Arial" w:cs="Arial"/>
              </w:rPr>
              <w:t>cell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0967FE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(%)</w:t>
            </w:r>
          </w:p>
        </w:tc>
      </w:tr>
      <w:tr w:rsidR="008B5EE9" w:rsidRPr="00360B78" w14:paraId="3E0F5676" w14:textId="77777777" w:rsidTr="008B5EE9">
        <w:trPr>
          <w:trHeight w:val="251"/>
        </w:trPr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6DF78D" w14:textId="77777777" w:rsidR="008B5EE9" w:rsidRPr="00360B78" w:rsidRDefault="008B5EE9" w:rsidP="009B67C0">
            <w:pPr>
              <w:jc w:val="left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Total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BEA906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190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672BFD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100</w:t>
            </w:r>
          </w:p>
        </w:tc>
      </w:tr>
      <w:tr w:rsidR="008B5EE9" w:rsidRPr="00360B78" w14:paraId="749814CD" w14:textId="77777777" w:rsidTr="008B5EE9">
        <w:trPr>
          <w:trHeight w:val="251"/>
        </w:trPr>
        <w:tc>
          <w:tcPr>
            <w:tcW w:w="4253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74C6A1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(−) VH (+)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(+)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F4FF8E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FCC82C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</w:tr>
      <w:tr w:rsidR="008B5EE9" w:rsidRPr="00360B78" w14:paraId="20F35521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62EDFE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(−) VH (+)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(−)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50E3F2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457702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</w:tr>
      <w:tr w:rsidR="008B5EE9" w:rsidRPr="00360B78" w14:paraId="399CA5D4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159ED1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(−) VH (−)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(+)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7A8AE0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2E69C6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0.5</w:t>
            </w:r>
          </w:p>
        </w:tc>
      </w:tr>
      <w:tr w:rsidR="008B5EE9" w:rsidRPr="00360B78" w14:paraId="241DA46D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9278C7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(−) VH (−)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(−)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303E11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C9C880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35.3</w:t>
            </w:r>
          </w:p>
        </w:tc>
      </w:tr>
      <w:tr w:rsidR="008B5EE9" w:rsidRPr="00360B78" w14:paraId="4EFE830E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39BFD8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(+) VH (+)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(+)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817791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D4D510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</w:tr>
      <w:tr w:rsidR="008B5EE9" w:rsidRPr="00360B78" w14:paraId="670C5948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F68B6D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(+) VH (+)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(−)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4F982F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8E16C4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</w:tr>
      <w:tr w:rsidR="008B5EE9" w:rsidRPr="00360B78" w14:paraId="6F73234F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CA1790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(+) VH (−)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(+)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F6EB8B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B7137B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47.4</w:t>
            </w:r>
          </w:p>
        </w:tc>
      </w:tr>
      <w:tr w:rsidR="008B5EE9" w:rsidRPr="00360B78" w14:paraId="6F1A4DD7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1E6E6F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 xml:space="preserve">st </w:t>
            </w:r>
            <w:r w:rsidRPr="00360B78">
              <w:rPr>
                <w:rFonts w:ascii="Arial" w:hAnsi="Arial" w:cs="Arial"/>
              </w:rPr>
              <w:t>ATP (+) VH (−) 2</w:t>
            </w:r>
            <w:r w:rsidRPr="00360B78">
              <w:rPr>
                <w:rFonts w:ascii="Arial" w:hAnsi="Arial" w:cs="Arial"/>
                <w:vertAlign w:val="superscript"/>
              </w:rPr>
              <w:t xml:space="preserve">nd </w:t>
            </w:r>
            <w:r w:rsidRPr="00360B78">
              <w:rPr>
                <w:rFonts w:ascii="Arial" w:hAnsi="Arial" w:cs="Arial"/>
              </w:rPr>
              <w:t>ATP (−)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7F5EFB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6BA809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16.8</w:t>
            </w:r>
          </w:p>
        </w:tc>
      </w:tr>
    </w:tbl>
    <w:p w14:paraId="5F291283" w14:textId="77777777" w:rsidR="008B5EE9" w:rsidRPr="00360B78" w:rsidRDefault="008B5EE9">
      <w:pPr>
        <w:rPr>
          <w:rFonts w:ascii="Arial" w:hAnsi="Arial" w:cs="Arial"/>
        </w:rPr>
      </w:pPr>
    </w:p>
    <w:p w14:paraId="45B80A86" w14:textId="77777777" w:rsidR="008B5EE9" w:rsidRPr="00360B78" w:rsidRDefault="00F3427A">
      <w:pPr>
        <w:rPr>
          <w:rFonts w:ascii="Arial" w:hAnsi="Arial" w:cs="Arial"/>
        </w:rPr>
      </w:pPr>
      <w:r w:rsidRPr="00F3427A">
        <w:rPr>
          <w:rFonts w:ascii="Arial" w:hAnsi="Arial" w:cs="Arial"/>
        </w:rPr>
        <w:t>Supplementary</w:t>
      </w:r>
      <w:r>
        <w:rPr>
          <w:rFonts w:ascii="Arial" w:hAnsi="Arial" w:cs="Arial"/>
        </w:rPr>
        <w:t xml:space="preserve"> </w:t>
      </w:r>
      <w:r w:rsidR="008B5EE9" w:rsidRPr="00360B78">
        <w:rPr>
          <w:rFonts w:ascii="Arial" w:hAnsi="Arial" w:cs="Arial"/>
        </w:rPr>
        <w:t>Table 1B: 1</w:t>
      </w:r>
      <w:r w:rsidR="008B5EE9" w:rsidRPr="00360B78">
        <w:rPr>
          <w:rFonts w:ascii="Arial" w:hAnsi="Arial" w:cs="Arial"/>
          <w:vertAlign w:val="superscript"/>
        </w:rPr>
        <w:t>st</w:t>
      </w:r>
      <w:r w:rsidR="008B5EE9" w:rsidRPr="00360B78">
        <w:rPr>
          <w:rFonts w:ascii="Arial" w:hAnsi="Arial" w:cs="Arial"/>
        </w:rPr>
        <w:t xml:space="preserve"> ATP-histamine-2</w:t>
      </w:r>
      <w:r w:rsidR="008B5EE9" w:rsidRPr="00360B78">
        <w:rPr>
          <w:rFonts w:ascii="Arial" w:hAnsi="Arial" w:cs="Arial"/>
          <w:vertAlign w:val="superscript"/>
        </w:rPr>
        <w:t>nd</w:t>
      </w:r>
      <w:r w:rsidR="008B5EE9" w:rsidRPr="00360B78">
        <w:rPr>
          <w:rFonts w:ascii="Arial" w:hAnsi="Arial" w:cs="Arial"/>
        </w:rPr>
        <w:t xml:space="preserve"> ATP treatments</w:t>
      </w:r>
    </w:p>
    <w:tbl>
      <w:tblPr>
        <w:tblW w:w="79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53"/>
        <w:gridCol w:w="1843"/>
        <w:gridCol w:w="1842"/>
      </w:tblGrid>
      <w:tr w:rsidR="008B5EE9" w:rsidRPr="00360B78" w14:paraId="0D393499" w14:textId="77777777" w:rsidTr="008B5EE9">
        <w:trPr>
          <w:trHeight w:val="502"/>
        </w:trPr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7895D7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Classification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1926CE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 xml:space="preserve">Number of </w:t>
            </w:r>
            <w:proofErr w:type="gramStart"/>
            <w:r w:rsidRPr="00360B78">
              <w:rPr>
                <w:rFonts w:ascii="Arial" w:hAnsi="Arial" w:cs="Arial"/>
              </w:rPr>
              <w:t>cell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F29489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(%)</w:t>
            </w:r>
          </w:p>
        </w:tc>
      </w:tr>
      <w:tr w:rsidR="008B5EE9" w:rsidRPr="00360B78" w14:paraId="3C92590F" w14:textId="77777777" w:rsidTr="008B5EE9">
        <w:trPr>
          <w:trHeight w:val="251"/>
        </w:trPr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A3898D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Total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E0DA5D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263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25EA18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100</w:t>
            </w:r>
          </w:p>
        </w:tc>
      </w:tr>
      <w:tr w:rsidR="008B5EE9" w:rsidRPr="00360B78" w14:paraId="41964006" w14:textId="77777777" w:rsidTr="008B5EE9">
        <w:trPr>
          <w:trHeight w:val="251"/>
        </w:trPr>
        <w:tc>
          <w:tcPr>
            <w:tcW w:w="4253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6F7315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(−) His (+)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(+)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9ED647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8F3FF9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4.9</w:t>
            </w:r>
          </w:p>
        </w:tc>
      </w:tr>
      <w:tr w:rsidR="008B5EE9" w:rsidRPr="00360B78" w14:paraId="02084A8F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22F6BA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(−) His (+)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(−)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602187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F2F75C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12.5</w:t>
            </w:r>
          </w:p>
        </w:tc>
      </w:tr>
      <w:tr w:rsidR="008B5EE9" w:rsidRPr="00360B78" w14:paraId="0D2B6EA7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210407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(−) His (−)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(+)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A43D3C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CE1C95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11.0</w:t>
            </w:r>
          </w:p>
        </w:tc>
      </w:tr>
      <w:tr w:rsidR="008B5EE9" w:rsidRPr="00360B78" w14:paraId="7253BC02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40AD12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(−) His (−)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(−)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3C726B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FE3568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11.8</w:t>
            </w:r>
          </w:p>
        </w:tc>
      </w:tr>
      <w:tr w:rsidR="008B5EE9" w:rsidRPr="00360B78" w14:paraId="3A242D60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6081C7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(+) His (+)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(+)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5F7C3F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2E4544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27.4</w:t>
            </w:r>
          </w:p>
        </w:tc>
      </w:tr>
      <w:tr w:rsidR="008B5EE9" w:rsidRPr="00360B78" w14:paraId="0A984248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ED9677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(+) His (+)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(−)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B21DDB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305776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5.7</w:t>
            </w:r>
          </w:p>
        </w:tc>
      </w:tr>
      <w:tr w:rsidR="008B5EE9" w:rsidRPr="00360B78" w14:paraId="565E8704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3373AA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>st</w:t>
            </w:r>
            <w:r w:rsidRPr="00360B78">
              <w:rPr>
                <w:rFonts w:ascii="Arial" w:hAnsi="Arial" w:cs="Arial"/>
              </w:rPr>
              <w:t xml:space="preserve"> ATP (+) His (−) 2</w:t>
            </w:r>
            <w:r w:rsidRPr="00360B78">
              <w:rPr>
                <w:rFonts w:ascii="Arial" w:hAnsi="Arial" w:cs="Arial"/>
                <w:vertAlign w:val="superscript"/>
              </w:rPr>
              <w:t>nd</w:t>
            </w:r>
            <w:r w:rsidRPr="00360B78">
              <w:rPr>
                <w:rFonts w:ascii="Arial" w:hAnsi="Arial" w:cs="Arial"/>
              </w:rPr>
              <w:t xml:space="preserve"> ATP (+)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E8FA60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DA28DE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22.8</w:t>
            </w:r>
          </w:p>
        </w:tc>
      </w:tr>
      <w:tr w:rsidR="008B5EE9" w:rsidRPr="00360B78" w14:paraId="1ED52EC6" w14:textId="77777777" w:rsidTr="008B5EE9">
        <w:trPr>
          <w:trHeight w:val="251"/>
        </w:trPr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6E9167" w14:textId="77777777" w:rsidR="008B5EE9" w:rsidRPr="00360B78" w:rsidRDefault="008B5EE9" w:rsidP="008B5EE9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  <w:r w:rsidRPr="00360B78">
              <w:rPr>
                <w:rFonts w:ascii="Arial" w:hAnsi="Arial" w:cs="Arial"/>
                <w:vertAlign w:val="superscript"/>
              </w:rPr>
              <w:t xml:space="preserve">st </w:t>
            </w:r>
            <w:r w:rsidRPr="00360B78">
              <w:rPr>
                <w:rFonts w:ascii="Arial" w:hAnsi="Arial" w:cs="Arial"/>
              </w:rPr>
              <w:t>ATP (+) His (−) 2</w:t>
            </w:r>
            <w:r w:rsidRPr="00360B78">
              <w:rPr>
                <w:rFonts w:ascii="Arial" w:hAnsi="Arial" w:cs="Arial"/>
                <w:vertAlign w:val="superscript"/>
              </w:rPr>
              <w:t xml:space="preserve">nd </w:t>
            </w:r>
            <w:r w:rsidRPr="00360B78">
              <w:rPr>
                <w:rFonts w:ascii="Arial" w:hAnsi="Arial" w:cs="Arial"/>
              </w:rPr>
              <w:t>ATP (−)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CCD3F1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EB8EE2" w14:textId="77777777" w:rsidR="008B5EE9" w:rsidRPr="00360B78" w:rsidRDefault="008B5EE9" w:rsidP="009B67C0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3.8</w:t>
            </w:r>
          </w:p>
        </w:tc>
      </w:tr>
    </w:tbl>
    <w:p w14:paraId="73701E05" w14:textId="77777777" w:rsidR="008B5EE9" w:rsidRDefault="008B5EE9">
      <w:pPr>
        <w:rPr>
          <w:rFonts w:ascii="Arial" w:hAnsi="Arial" w:cs="Arial"/>
        </w:rPr>
      </w:pPr>
    </w:p>
    <w:p w14:paraId="2F3C9995" w14:textId="77777777" w:rsidR="008D1B5A" w:rsidRPr="008D1B5A" w:rsidRDefault="008D1B5A" w:rsidP="008D1B5A">
      <w:pPr>
        <w:rPr>
          <w:rFonts w:ascii="Arial" w:hAnsi="Arial" w:cs="Arial"/>
          <w:b/>
        </w:rPr>
      </w:pPr>
      <w:r w:rsidRPr="008D1B5A">
        <w:rPr>
          <w:rFonts w:ascii="Arial" w:hAnsi="Arial" w:cs="Arial"/>
          <w:b/>
        </w:rPr>
        <w:t>Supplementary Table 1. Number and percentage of cells classified by the reactivity of the first ATP, drugs (vehicle or histamine), and second ATP in NHEKs.</w:t>
      </w:r>
    </w:p>
    <w:p w14:paraId="42DCB508" w14:textId="77777777" w:rsidR="00EF01E6" w:rsidRPr="008D1B5A" w:rsidRDefault="008D1B5A" w:rsidP="008D1B5A">
      <w:pPr>
        <w:rPr>
          <w:rFonts w:ascii="Arial" w:hAnsi="Arial" w:cs="Arial"/>
        </w:rPr>
      </w:pPr>
      <w:r w:rsidRPr="008D1B5A">
        <w:rPr>
          <w:rFonts w:ascii="Arial" w:hAnsi="Arial" w:cs="Arial"/>
        </w:rPr>
        <w:t>Eight groups classified by reactivity to the first ATP, drugs (vehicle [Supplementary Table 1A] or histamine [Supplementary Table 1B]), and second ATP are shown. The number and percentage of the responding cells in relation to the total number of analyzed cells are shown. (+) indicates a positive reaction, and (−) indicates a negative reaction. VH, vehicle. His, histamine.</w:t>
      </w:r>
    </w:p>
    <w:p w14:paraId="2819CDD2" w14:textId="77777777" w:rsidR="00C346A4" w:rsidRPr="00360B78" w:rsidRDefault="00C346A4">
      <w:pPr>
        <w:rPr>
          <w:rFonts w:ascii="Arial" w:hAnsi="Arial" w:cs="Arial"/>
        </w:rPr>
      </w:pPr>
    </w:p>
    <w:p w14:paraId="00F9C9EF" w14:textId="77777777" w:rsidR="009B67C0" w:rsidRPr="00360B78" w:rsidRDefault="009B67C0">
      <w:pPr>
        <w:widowControl/>
        <w:jc w:val="left"/>
        <w:rPr>
          <w:rFonts w:ascii="Arial" w:hAnsi="Arial" w:cs="Arial"/>
        </w:rPr>
      </w:pPr>
      <w:r w:rsidRPr="00360B78">
        <w:rPr>
          <w:rFonts w:ascii="Arial" w:hAnsi="Arial" w:cs="Arial"/>
        </w:rPr>
        <w:br w:type="page"/>
      </w:r>
    </w:p>
    <w:p w14:paraId="09C484BC" w14:textId="77777777" w:rsidR="008B5EE9" w:rsidRPr="00360B78" w:rsidRDefault="00305CD0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Supplementary T</w:t>
      </w:r>
      <w:r w:rsidRPr="00305CD0">
        <w:rPr>
          <w:rFonts w:ascii="Arial" w:hAnsi="Arial" w:cs="Arial"/>
          <w:b/>
        </w:rPr>
        <w:t>able 2</w:t>
      </w:r>
    </w:p>
    <w:p w14:paraId="5324C889" w14:textId="77777777" w:rsidR="009B67C0" w:rsidRPr="00360B78" w:rsidRDefault="009B67C0">
      <w:pPr>
        <w:rPr>
          <w:rFonts w:ascii="Arial" w:hAnsi="Arial" w:cs="Arial"/>
        </w:rPr>
      </w:pPr>
    </w:p>
    <w:tbl>
      <w:tblPr>
        <w:tblW w:w="79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1984"/>
        <w:gridCol w:w="1134"/>
      </w:tblGrid>
      <w:tr w:rsidR="00A84661" w:rsidRPr="00360B78" w14:paraId="5F3A8E2D" w14:textId="77777777" w:rsidTr="00A84661">
        <w:trPr>
          <w:trHeight w:val="537"/>
        </w:trPr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2E0380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Classification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4931D9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 xml:space="preserve">Number of </w:t>
            </w:r>
            <w:proofErr w:type="gramStart"/>
            <w:r w:rsidRPr="00360B78">
              <w:rPr>
                <w:rFonts w:ascii="Arial" w:hAnsi="Arial" w:cs="Arial"/>
              </w:rPr>
              <w:t>cell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0A1E56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(%)</w:t>
            </w:r>
          </w:p>
        </w:tc>
      </w:tr>
      <w:tr w:rsidR="00A84661" w:rsidRPr="00360B78" w14:paraId="22A62DE5" w14:textId="77777777" w:rsidTr="00A84661">
        <w:trPr>
          <w:trHeight w:val="249"/>
        </w:trPr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6D3261" w14:textId="77777777" w:rsidR="00A84661" w:rsidRPr="00360B78" w:rsidRDefault="00A84661" w:rsidP="00A84661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Total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32B1DE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293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DE6A70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100</w:t>
            </w:r>
          </w:p>
        </w:tc>
      </w:tr>
      <w:tr w:rsidR="00A84661" w:rsidRPr="00360B78" w14:paraId="7B939B1C" w14:textId="77777777" w:rsidTr="00A84661">
        <w:trPr>
          <w:trHeight w:val="249"/>
        </w:trPr>
        <w:tc>
          <w:tcPr>
            <w:tcW w:w="48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C3B708C" w14:textId="77777777" w:rsidR="00A84661" w:rsidRPr="00360B78" w:rsidRDefault="00A84661" w:rsidP="00A84661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  <w:lang w:val="pt-BR"/>
              </w:rPr>
              <w:t>1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st</w:t>
            </w:r>
            <w:r w:rsidRPr="00360B78">
              <w:rPr>
                <w:rFonts w:ascii="Arial" w:hAnsi="Arial" w:cs="Arial"/>
                <w:lang w:val="pt-BR"/>
              </w:rPr>
              <w:t xml:space="preserve"> ATP (−) His-CPM (+) 2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nd</w:t>
            </w:r>
            <w:r w:rsidRPr="00360B78">
              <w:rPr>
                <w:rFonts w:ascii="Arial" w:hAnsi="Arial" w:cs="Arial"/>
                <w:lang w:val="pt-BR"/>
              </w:rPr>
              <w:t xml:space="preserve"> ATP-CPM (+)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599A33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B7D9395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</w:tr>
      <w:tr w:rsidR="00A84661" w:rsidRPr="00360B78" w14:paraId="5F45B16C" w14:textId="77777777" w:rsidTr="00A84661">
        <w:trPr>
          <w:trHeight w:val="249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B27529" w14:textId="77777777" w:rsidR="00A84661" w:rsidRPr="00360B78" w:rsidRDefault="00A84661" w:rsidP="00A84661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  <w:lang w:val="pt-BR"/>
              </w:rPr>
              <w:t>1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st</w:t>
            </w:r>
            <w:r w:rsidRPr="00360B78">
              <w:rPr>
                <w:rFonts w:ascii="Arial" w:hAnsi="Arial" w:cs="Arial"/>
                <w:lang w:val="pt-BR"/>
              </w:rPr>
              <w:t xml:space="preserve"> ATP (−) His-CPM (+) 2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nd</w:t>
            </w:r>
            <w:r w:rsidRPr="00360B78">
              <w:rPr>
                <w:rFonts w:ascii="Arial" w:hAnsi="Arial" w:cs="Arial"/>
                <w:lang w:val="pt-BR"/>
              </w:rPr>
              <w:t xml:space="preserve"> ATP-CPM (−)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4586A1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4A9513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</w:tr>
      <w:tr w:rsidR="00A84661" w:rsidRPr="00360B78" w14:paraId="09F74C41" w14:textId="77777777" w:rsidTr="00A84661">
        <w:trPr>
          <w:trHeight w:val="249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B46CEF" w14:textId="77777777" w:rsidR="00A84661" w:rsidRPr="00360B78" w:rsidRDefault="00A84661" w:rsidP="00A84661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  <w:lang w:val="pt-BR"/>
              </w:rPr>
              <w:t>1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st</w:t>
            </w:r>
            <w:r w:rsidRPr="00360B78">
              <w:rPr>
                <w:rFonts w:ascii="Arial" w:hAnsi="Arial" w:cs="Arial"/>
                <w:lang w:val="pt-BR"/>
              </w:rPr>
              <w:t xml:space="preserve"> ATP (−) His-CPM (−) 2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nd</w:t>
            </w:r>
            <w:r w:rsidRPr="00360B78">
              <w:rPr>
                <w:rFonts w:ascii="Arial" w:hAnsi="Arial" w:cs="Arial"/>
                <w:lang w:val="pt-BR"/>
              </w:rPr>
              <w:t xml:space="preserve"> ATP-CPM (+)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C3B823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A7BC9BE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5.5</w:t>
            </w:r>
          </w:p>
        </w:tc>
      </w:tr>
      <w:tr w:rsidR="00A84661" w:rsidRPr="00360B78" w14:paraId="66604EAB" w14:textId="77777777" w:rsidTr="00A84661">
        <w:trPr>
          <w:trHeight w:val="249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34FF00" w14:textId="77777777" w:rsidR="00A84661" w:rsidRPr="00360B78" w:rsidRDefault="00A84661" w:rsidP="00A84661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  <w:lang w:val="pt-BR"/>
              </w:rPr>
              <w:t>1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st</w:t>
            </w:r>
            <w:r w:rsidRPr="00360B78">
              <w:rPr>
                <w:rFonts w:ascii="Arial" w:hAnsi="Arial" w:cs="Arial"/>
                <w:lang w:val="pt-BR"/>
              </w:rPr>
              <w:t xml:space="preserve"> ATP (−) His-CPM (−) 2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nd</w:t>
            </w:r>
            <w:r w:rsidRPr="00360B78">
              <w:rPr>
                <w:rFonts w:ascii="Arial" w:hAnsi="Arial" w:cs="Arial"/>
                <w:lang w:val="pt-BR"/>
              </w:rPr>
              <w:t xml:space="preserve"> ATP-CPM (−)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279557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990BA4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31.1</w:t>
            </w:r>
          </w:p>
        </w:tc>
      </w:tr>
      <w:tr w:rsidR="00A84661" w:rsidRPr="00360B78" w14:paraId="041DE191" w14:textId="77777777" w:rsidTr="00A84661">
        <w:trPr>
          <w:trHeight w:val="249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B6E9E3" w14:textId="77777777" w:rsidR="00A84661" w:rsidRPr="00360B78" w:rsidRDefault="00A84661" w:rsidP="00A84661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  <w:lang w:val="pt-BR"/>
              </w:rPr>
              <w:t>1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st</w:t>
            </w:r>
            <w:r w:rsidRPr="00360B78">
              <w:rPr>
                <w:rFonts w:ascii="Arial" w:hAnsi="Arial" w:cs="Arial"/>
                <w:lang w:val="pt-BR"/>
              </w:rPr>
              <w:t xml:space="preserve"> ATP (+) His-CPM (+) 2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nd</w:t>
            </w:r>
            <w:r w:rsidRPr="00360B78">
              <w:rPr>
                <w:rFonts w:ascii="Arial" w:hAnsi="Arial" w:cs="Arial"/>
                <w:lang w:val="pt-BR"/>
              </w:rPr>
              <w:t xml:space="preserve"> ATP-CPM (+)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37754A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9B9130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0.3</w:t>
            </w:r>
          </w:p>
        </w:tc>
      </w:tr>
      <w:tr w:rsidR="00A84661" w:rsidRPr="00360B78" w14:paraId="10E47E63" w14:textId="77777777" w:rsidTr="00A84661">
        <w:trPr>
          <w:trHeight w:val="249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63265C" w14:textId="77777777" w:rsidR="00A84661" w:rsidRPr="00360B78" w:rsidRDefault="00A84661" w:rsidP="00A84661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  <w:lang w:val="pt-BR"/>
              </w:rPr>
              <w:t>1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st</w:t>
            </w:r>
            <w:r w:rsidRPr="00360B78">
              <w:rPr>
                <w:rFonts w:ascii="Arial" w:hAnsi="Arial" w:cs="Arial"/>
                <w:lang w:val="pt-BR"/>
              </w:rPr>
              <w:t xml:space="preserve"> ATP (+) His-CPM (+) 2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nd</w:t>
            </w:r>
            <w:r w:rsidRPr="00360B78">
              <w:rPr>
                <w:rFonts w:ascii="Arial" w:hAnsi="Arial" w:cs="Arial"/>
                <w:lang w:val="pt-BR"/>
              </w:rPr>
              <w:t xml:space="preserve"> ATP-CPM (−)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C3511E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0BC07E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0</w:t>
            </w:r>
          </w:p>
        </w:tc>
      </w:tr>
      <w:tr w:rsidR="00A84661" w:rsidRPr="00360B78" w14:paraId="47F88587" w14:textId="77777777" w:rsidTr="00A84661">
        <w:trPr>
          <w:trHeight w:val="249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D162EC" w14:textId="77777777" w:rsidR="00A84661" w:rsidRPr="00360B78" w:rsidRDefault="00A84661" w:rsidP="00A84661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  <w:lang w:val="pt-BR"/>
              </w:rPr>
              <w:t>1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st</w:t>
            </w:r>
            <w:r w:rsidRPr="00360B78">
              <w:rPr>
                <w:rFonts w:ascii="Arial" w:hAnsi="Arial" w:cs="Arial"/>
                <w:lang w:val="pt-BR"/>
              </w:rPr>
              <w:t xml:space="preserve"> ATP (+) His-CPM (−) 2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>nd</w:t>
            </w:r>
            <w:r w:rsidRPr="00360B78">
              <w:rPr>
                <w:rFonts w:ascii="Arial" w:hAnsi="Arial" w:cs="Arial"/>
                <w:lang w:val="pt-BR"/>
              </w:rPr>
              <w:t xml:space="preserve"> ATP-CPM (+)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CCD21A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A4E52B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57.7</w:t>
            </w:r>
          </w:p>
        </w:tc>
      </w:tr>
      <w:tr w:rsidR="00A84661" w:rsidRPr="00360B78" w14:paraId="580B30AE" w14:textId="77777777" w:rsidTr="00A84661">
        <w:trPr>
          <w:trHeight w:val="249"/>
        </w:trPr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275CE5" w14:textId="77777777" w:rsidR="00A84661" w:rsidRPr="00360B78" w:rsidRDefault="00A84661" w:rsidP="00A84661">
            <w:pPr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  <w:lang w:val="pt-BR"/>
              </w:rPr>
              <w:t>1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 xml:space="preserve">st </w:t>
            </w:r>
            <w:r w:rsidRPr="00360B78">
              <w:rPr>
                <w:rFonts w:ascii="Arial" w:hAnsi="Arial" w:cs="Arial"/>
                <w:lang w:val="pt-BR"/>
              </w:rPr>
              <w:t>ATP (+) His-CPM (−) 2</w:t>
            </w:r>
            <w:r w:rsidRPr="00360B78">
              <w:rPr>
                <w:rFonts w:ascii="Arial" w:hAnsi="Arial" w:cs="Arial"/>
                <w:vertAlign w:val="superscript"/>
                <w:lang w:val="pt-BR"/>
              </w:rPr>
              <w:t xml:space="preserve">nd </w:t>
            </w:r>
            <w:r w:rsidRPr="00360B78">
              <w:rPr>
                <w:rFonts w:ascii="Arial" w:hAnsi="Arial" w:cs="Arial"/>
                <w:lang w:val="pt-BR"/>
              </w:rPr>
              <w:t>ATP-CPM (−)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23704C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97C271" w14:textId="77777777" w:rsidR="00A84661" w:rsidRPr="00360B78" w:rsidRDefault="00A84661" w:rsidP="00A84661">
            <w:pPr>
              <w:jc w:val="center"/>
              <w:rPr>
                <w:rFonts w:ascii="Arial" w:hAnsi="Arial" w:cs="Arial"/>
              </w:rPr>
            </w:pPr>
            <w:r w:rsidRPr="00360B78">
              <w:rPr>
                <w:rFonts w:ascii="Arial" w:hAnsi="Arial" w:cs="Arial"/>
              </w:rPr>
              <w:t>5.5</w:t>
            </w:r>
          </w:p>
        </w:tc>
      </w:tr>
    </w:tbl>
    <w:p w14:paraId="405775ED" w14:textId="77777777" w:rsidR="008B5EE9" w:rsidRDefault="008B5EE9">
      <w:pPr>
        <w:rPr>
          <w:rFonts w:ascii="Arial" w:hAnsi="Arial" w:cs="Arial"/>
        </w:rPr>
      </w:pPr>
    </w:p>
    <w:p w14:paraId="7653E275" w14:textId="77777777" w:rsidR="00FA4EA8" w:rsidRPr="00FA4EA8" w:rsidRDefault="00FA4EA8" w:rsidP="00FA4EA8">
      <w:pPr>
        <w:rPr>
          <w:rFonts w:ascii="Arial" w:hAnsi="Arial" w:cs="Arial"/>
          <w:b/>
        </w:rPr>
      </w:pPr>
      <w:r w:rsidRPr="00FA4EA8">
        <w:rPr>
          <w:rFonts w:ascii="Arial" w:hAnsi="Arial" w:cs="Arial"/>
          <w:b/>
        </w:rPr>
        <w:t>Supplementary Table 2. Effects of (+)-chlorpheniramine maleate on histamine-induced and second ATP-induced [Ca</w:t>
      </w:r>
      <w:r w:rsidRPr="00CA0EB7">
        <w:rPr>
          <w:rFonts w:ascii="Arial" w:hAnsi="Arial" w:cs="Arial"/>
          <w:b/>
          <w:vertAlign w:val="superscript"/>
        </w:rPr>
        <w:t>2</w:t>
      </w:r>
      <w:proofErr w:type="gramStart"/>
      <w:r w:rsidRPr="00CA0EB7">
        <w:rPr>
          <w:rFonts w:ascii="Arial" w:hAnsi="Arial" w:cs="Arial"/>
          <w:b/>
          <w:vertAlign w:val="superscript"/>
        </w:rPr>
        <w:t>+</w:t>
      </w:r>
      <w:r w:rsidRPr="00FA4EA8">
        <w:rPr>
          <w:rFonts w:ascii="Arial" w:hAnsi="Arial" w:cs="Arial"/>
          <w:b/>
        </w:rPr>
        <w:t>]</w:t>
      </w:r>
      <w:proofErr w:type="spellStart"/>
      <w:r w:rsidRPr="00CA0EB7">
        <w:rPr>
          <w:rFonts w:ascii="Arial" w:hAnsi="Arial" w:cs="Arial"/>
          <w:b/>
          <w:vertAlign w:val="subscript"/>
        </w:rPr>
        <w:t>i</w:t>
      </w:r>
      <w:proofErr w:type="spellEnd"/>
      <w:proofErr w:type="gramEnd"/>
      <w:r w:rsidRPr="00FA4EA8">
        <w:rPr>
          <w:rFonts w:ascii="Arial" w:hAnsi="Arial" w:cs="Arial"/>
          <w:b/>
        </w:rPr>
        <w:t xml:space="preserve"> changes</w:t>
      </w:r>
    </w:p>
    <w:p w14:paraId="0B2388C9" w14:textId="77777777" w:rsidR="00305CD0" w:rsidRPr="00FA4EA8" w:rsidRDefault="00FA4EA8" w:rsidP="00FA4EA8">
      <w:pPr>
        <w:rPr>
          <w:rFonts w:ascii="Arial" w:hAnsi="Arial" w:cs="Arial"/>
        </w:rPr>
      </w:pPr>
      <w:r w:rsidRPr="00FA4EA8">
        <w:rPr>
          <w:rFonts w:ascii="Arial" w:hAnsi="Arial" w:cs="Arial"/>
        </w:rPr>
        <w:t>Eight groups classified by reactivity to the first ATP, histamine, and second ATP are shown. Chlorpheniramine maleate at a final concentration of 100 µM was added after recording the first ATP (3 µM) treatment. In the presence of chlorpheniramine maleate, histamine-induced [Ca</w:t>
      </w:r>
      <w:r w:rsidRPr="00CA0EB7">
        <w:rPr>
          <w:rFonts w:ascii="Arial" w:hAnsi="Arial" w:cs="Arial"/>
          <w:vertAlign w:val="superscript"/>
        </w:rPr>
        <w:t>2</w:t>
      </w:r>
      <w:proofErr w:type="gramStart"/>
      <w:r w:rsidRPr="00CA0EB7">
        <w:rPr>
          <w:rFonts w:ascii="Arial" w:hAnsi="Arial" w:cs="Arial"/>
          <w:vertAlign w:val="superscript"/>
        </w:rPr>
        <w:t>+</w:t>
      </w:r>
      <w:r w:rsidRPr="00FA4EA8">
        <w:rPr>
          <w:rFonts w:ascii="Arial" w:hAnsi="Arial" w:cs="Arial"/>
        </w:rPr>
        <w:t>]</w:t>
      </w:r>
      <w:proofErr w:type="spellStart"/>
      <w:r w:rsidRPr="00CA0EB7">
        <w:rPr>
          <w:rFonts w:ascii="Arial" w:hAnsi="Arial" w:cs="Arial"/>
          <w:vertAlign w:val="subscript"/>
        </w:rPr>
        <w:t>i</w:t>
      </w:r>
      <w:proofErr w:type="spellEnd"/>
      <w:proofErr w:type="gramEnd"/>
      <w:r w:rsidRPr="00FA4EA8">
        <w:rPr>
          <w:rFonts w:ascii="Arial" w:hAnsi="Arial" w:cs="Arial"/>
        </w:rPr>
        <w:t xml:space="preserve"> elevation was almost completely suppressed. The number and percentage of the responding cells in relation to the total number of analyzed cells are shown. (+) indicates a positive reaction, and (−) indicates a negative reaction. CPM, chlorpheniramine maleate. His, histamine.</w:t>
      </w:r>
    </w:p>
    <w:p w14:paraId="6D43383F" w14:textId="77777777" w:rsidR="00305CD0" w:rsidRDefault="00305CD0">
      <w:pPr>
        <w:rPr>
          <w:rFonts w:ascii="Arial" w:hAnsi="Arial" w:cs="Arial"/>
        </w:rPr>
      </w:pPr>
    </w:p>
    <w:p w14:paraId="46D1AFB0" w14:textId="77777777" w:rsidR="00305CD0" w:rsidRPr="00360B78" w:rsidRDefault="00305CD0">
      <w:pPr>
        <w:rPr>
          <w:rFonts w:ascii="Arial" w:hAnsi="Arial" w:cs="Arial"/>
        </w:rPr>
      </w:pPr>
    </w:p>
    <w:sectPr w:rsidR="00305CD0" w:rsidRPr="00360B78" w:rsidSect="00374C2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FEA1" w14:textId="77777777" w:rsidR="003F0C2F" w:rsidRDefault="003F0C2F" w:rsidP="00EC6646">
      <w:r>
        <w:separator/>
      </w:r>
    </w:p>
  </w:endnote>
  <w:endnote w:type="continuationSeparator" w:id="0">
    <w:p w14:paraId="74B4E44E" w14:textId="77777777" w:rsidR="003F0C2F" w:rsidRDefault="003F0C2F" w:rsidP="00EC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DF26" w14:textId="77777777" w:rsidR="003F0C2F" w:rsidRDefault="003F0C2F" w:rsidP="00EC6646">
      <w:r>
        <w:separator/>
      </w:r>
    </w:p>
  </w:footnote>
  <w:footnote w:type="continuationSeparator" w:id="0">
    <w:p w14:paraId="1F47EAAB" w14:textId="77777777" w:rsidR="003F0C2F" w:rsidRDefault="003F0C2F" w:rsidP="00EC6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E9"/>
    <w:rsid w:val="00305CD0"/>
    <w:rsid w:val="00360B78"/>
    <w:rsid w:val="00374C22"/>
    <w:rsid w:val="003F0C2F"/>
    <w:rsid w:val="00467948"/>
    <w:rsid w:val="00533E7E"/>
    <w:rsid w:val="008B5EE9"/>
    <w:rsid w:val="008D1B5A"/>
    <w:rsid w:val="009B67C0"/>
    <w:rsid w:val="00A84661"/>
    <w:rsid w:val="00C346A4"/>
    <w:rsid w:val="00CA0EB7"/>
    <w:rsid w:val="00DF4626"/>
    <w:rsid w:val="00EC6646"/>
    <w:rsid w:val="00EF01E6"/>
    <w:rsid w:val="00F3427A"/>
    <w:rsid w:val="00F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B6596"/>
  <w15:chartTrackingRefBased/>
  <w15:docId w15:val="{B3025506-94B9-40A6-85D7-9B69DFF3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646"/>
  </w:style>
  <w:style w:type="paragraph" w:styleId="a5">
    <w:name w:val="footer"/>
    <w:basedOn w:val="a"/>
    <w:link w:val="a6"/>
    <w:uiPriority w:val="99"/>
    <w:unhideWhenUsed/>
    <w:rsid w:val="00EC6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井浪 義博</dc:creator>
  <cp:keywords/>
  <dc:description/>
  <cp:lastModifiedBy>U D</cp:lastModifiedBy>
  <cp:revision>2</cp:revision>
  <dcterms:created xsi:type="dcterms:W3CDTF">2021-11-27T05:52:00Z</dcterms:created>
  <dcterms:modified xsi:type="dcterms:W3CDTF">2021-11-27T05:52:00Z</dcterms:modified>
</cp:coreProperties>
</file>